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3C" w:rsidRPr="00DC5170" w:rsidRDefault="002F513C" w:rsidP="00DC5170">
      <w:pPr>
        <w:pStyle w:val="Default"/>
        <w:jc w:val="center"/>
      </w:pPr>
      <w:r w:rsidRPr="00DC5170">
        <w:rPr>
          <w:b/>
          <w:bCs/>
        </w:rPr>
        <w:t>Конкурсное испытание «Моя педагогическая находка»</w:t>
      </w:r>
    </w:p>
    <w:p w:rsidR="002F513C" w:rsidRPr="00DC5170" w:rsidRDefault="002F513C" w:rsidP="00DC5170">
      <w:pPr>
        <w:pStyle w:val="Default"/>
        <w:jc w:val="both"/>
      </w:pPr>
    </w:p>
    <w:p w:rsidR="002F513C" w:rsidRPr="00DC5170" w:rsidRDefault="002F513C" w:rsidP="00DC5170">
      <w:pPr>
        <w:pStyle w:val="Default"/>
        <w:jc w:val="both"/>
      </w:pPr>
      <w:r w:rsidRPr="00DC5170">
        <w:rPr>
          <w:i/>
        </w:rPr>
        <w:t>Цель конкурсного испытания</w:t>
      </w:r>
      <w:r w:rsidRPr="00DC5170">
        <w:t xml:space="preserve"> – демонстрация конкурсантом профессионального мастерства в различных аспектах педагогической деятельности. </w:t>
      </w:r>
    </w:p>
    <w:p w:rsidR="002F513C" w:rsidRPr="00DC5170" w:rsidRDefault="002F513C" w:rsidP="00DC5170">
      <w:pPr>
        <w:pStyle w:val="Default"/>
        <w:jc w:val="both"/>
      </w:pPr>
      <w:r w:rsidRPr="00DC5170">
        <w:rPr>
          <w:i/>
        </w:rPr>
        <w:t xml:space="preserve">Формат конкурсного испытания: </w:t>
      </w:r>
      <w:r w:rsidRPr="00DC5170">
        <w:t xml:space="preserve">выступление конкурсанта, демонстрирующее наиболее значимые в его деятельности методы и/или приемы обучения, воспитания и развития детей дошкольного возраста, способы и формы взаимодействия с родителями (законными представителями) воспитанников. </w:t>
      </w:r>
    </w:p>
    <w:p w:rsidR="002F513C" w:rsidRPr="00DC5170" w:rsidRDefault="002F513C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70">
        <w:rPr>
          <w:rFonts w:ascii="Times New Roman" w:hAnsi="Times New Roman" w:cs="Times New Roman"/>
          <w:i/>
          <w:sz w:val="24"/>
          <w:szCs w:val="24"/>
        </w:rPr>
        <w:t>Регламент конкурсного испытания</w:t>
      </w:r>
      <w:r w:rsidRPr="00DC5170">
        <w:rPr>
          <w:rFonts w:ascii="Times New Roman" w:hAnsi="Times New Roman" w:cs="Times New Roman"/>
          <w:sz w:val="24"/>
          <w:szCs w:val="24"/>
        </w:rPr>
        <w:t xml:space="preserve"> – 20 минут (выступление конкурсанта – 10 минут; ответы на вопросы жюри – 10 минут). Конкурсное испытание проводится в специально отведенной аудитории. Последовательность выступлений конкурсантов определяется жеребьевкой. Выступление конкурсанта может сопровождаться презентацией или видеофрагментами.</w:t>
      </w:r>
    </w:p>
    <w:p w:rsidR="002F513C" w:rsidRPr="00DC5170" w:rsidRDefault="002F513C" w:rsidP="00DC5170">
      <w:pPr>
        <w:pStyle w:val="Default"/>
        <w:jc w:val="both"/>
      </w:pPr>
      <w:r w:rsidRPr="00DC5170">
        <w:t xml:space="preserve">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– </w:t>
      </w:r>
      <w:r w:rsidRPr="00DC5170">
        <w:rPr>
          <w:bCs/>
        </w:rPr>
        <w:t>30 баллов</w:t>
      </w:r>
      <w:r w:rsidRPr="00DC5170">
        <w:t xml:space="preserve">. </w:t>
      </w:r>
    </w:p>
    <w:p w:rsidR="002F513C" w:rsidRPr="00DC5170" w:rsidRDefault="002F513C" w:rsidP="00DC5170">
      <w:pPr>
        <w:pStyle w:val="a3"/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2F513C" w:rsidRPr="00DC5170" w:rsidRDefault="002F513C" w:rsidP="00DC5170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C5170">
        <w:rPr>
          <w:i/>
          <w:sz w:val="24"/>
          <w:szCs w:val="24"/>
        </w:rPr>
        <w:t>Критерии оценивания конкурсного задания</w:t>
      </w:r>
      <w:r w:rsidRPr="00DC5170">
        <w:rPr>
          <w:sz w:val="24"/>
          <w:szCs w:val="24"/>
        </w:rPr>
        <w:t>:</w:t>
      </w:r>
    </w:p>
    <w:p w:rsidR="002F513C" w:rsidRPr="00DC5170" w:rsidRDefault="002F513C" w:rsidP="00DC5170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37"/>
      </w:tblGrid>
      <w:tr w:rsidR="002F513C" w:rsidRPr="00DC5170" w:rsidTr="0000411E">
        <w:tc>
          <w:tcPr>
            <w:tcW w:w="3227" w:type="dxa"/>
            <w:hideMark/>
          </w:tcPr>
          <w:p w:rsidR="002F513C" w:rsidRPr="00DC5170" w:rsidRDefault="002F513C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237" w:type="dxa"/>
            <w:hideMark/>
          </w:tcPr>
          <w:p w:rsidR="002F513C" w:rsidRPr="00DC5170" w:rsidRDefault="002F513C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2F513C" w:rsidRPr="00DC5170" w:rsidTr="0000411E">
        <w:tc>
          <w:tcPr>
            <w:tcW w:w="3227" w:type="dxa"/>
            <w:vMerge w:val="restart"/>
            <w:hideMark/>
          </w:tcPr>
          <w:p w:rsidR="002F513C" w:rsidRPr="00DC5170" w:rsidRDefault="002F513C" w:rsidP="00DC5170">
            <w:pPr>
              <w:pStyle w:val="Default"/>
              <w:numPr>
                <w:ilvl w:val="0"/>
                <w:numId w:val="1"/>
              </w:numPr>
              <w:ind w:left="0"/>
              <w:jc w:val="both"/>
            </w:pPr>
            <w:r w:rsidRPr="00DC5170">
              <w:rPr>
                <w:b/>
                <w:bCs/>
              </w:rPr>
              <w:t xml:space="preserve">Методическая грамотность </w:t>
            </w:r>
          </w:p>
          <w:p w:rsidR="002F513C" w:rsidRPr="00DC5170" w:rsidRDefault="002F513C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2F513C" w:rsidRPr="00DC5170" w:rsidRDefault="002F513C" w:rsidP="00DC5170">
            <w:pPr>
              <w:pStyle w:val="Default"/>
              <w:jc w:val="both"/>
            </w:pPr>
            <w:r w:rsidRPr="00DC5170">
              <w:t xml:space="preserve">1.1 выявляет инновационную составляющую демонстрируемых методов/ приемов/ способов/ форм </w:t>
            </w:r>
          </w:p>
        </w:tc>
      </w:tr>
      <w:tr w:rsidR="002F513C" w:rsidRPr="00DC5170" w:rsidTr="0000411E">
        <w:tc>
          <w:tcPr>
            <w:tcW w:w="3227" w:type="dxa"/>
            <w:vMerge/>
            <w:hideMark/>
          </w:tcPr>
          <w:p w:rsidR="002F513C" w:rsidRPr="00DC5170" w:rsidRDefault="002F513C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2F513C" w:rsidRPr="00DC5170" w:rsidRDefault="002F513C" w:rsidP="00DC5170">
            <w:pPr>
              <w:pStyle w:val="Default"/>
              <w:jc w:val="both"/>
            </w:pPr>
            <w:r w:rsidRPr="00DC5170">
              <w:t xml:space="preserve">1.2 выявляет развивающий потенциал демонстрируемых методов/ приемов/ способов/ форм </w:t>
            </w:r>
          </w:p>
        </w:tc>
      </w:tr>
      <w:tr w:rsidR="002F513C" w:rsidRPr="00DC5170" w:rsidTr="0000411E">
        <w:tc>
          <w:tcPr>
            <w:tcW w:w="3227" w:type="dxa"/>
            <w:vMerge/>
            <w:hideMark/>
          </w:tcPr>
          <w:p w:rsidR="002F513C" w:rsidRPr="00DC5170" w:rsidRDefault="002F513C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2F513C" w:rsidRPr="00DC5170" w:rsidRDefault="002F513C" w:rsidP="00DC5170">
            <w:pPr>
              <w:pStyle w:val="Default"/>
              <w:jc w:val="both"/>
            </w:pPr>
            <w:r w:rsidRPr="00DC5170">
              <w:t xml:space="preserve">1.3 представляет результативность демонстрируемых методов/ приемов/ способов/ форм </w:t>
            </w:r>
          </w:p>
        </w:tc>
      </w:tr>
      <w:tr w:rsidR="002F513C" w:rsidRPr="00DC5170" w:rsidTr="0000411E">
        <w:tc>
          <w:tcPr>
            <w:tcW w:w="3227" w:type="dxa"/>
            <w:vMerge/>
            <w:hideMark/>
          </w:tcPr>
          <w:p w:rsidR="002F513C" w:rsidRPr="00DC5170" w:rsidRDefault="002F513C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F513C" w:rsidRPr="00DC5170" w:rsidRDefault="002F513C" w:rsidP="00DC5170">
            <w:pPr>
              <w:pStyle w:val="Default"/>
              <w:jc w:val="both"/>
            </w:pPr>
            <w:r w:rsidRPr="00DC5170">
              <w:t xml:space="preserve">1.4 демонстрирует знание теоретической основы применяемых методов/ приемов/ способов/ форм </w:t>
            </w:r>
          </w:p>
        </w:tc>
      </w:tr>
      <w:tr w:rsidR="002F513C" w:rsidRPr="00DC5170" w:rsidTr="0000411E">
        <w:tc>
          <w:tcPr>
            <w:tcW w:w="3227" w:type="dxa"/>
            <w:vMerge/>
            <w:hideMark/>
          </w:tcPr>
          <w:p w:rsidR="002F513C" w:rsidRPr="00DC5170" w:rsidRDefault="002F513C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F513C" w:rsidRPr="00DC5170" w:rsidRDefault="002F513C" w:rsidP="00DC5170">
            <w:pPr>
              <w:pStyle w:val="Default"/>
              <w:jc w:val="both"/>
            </w:pPr>
            <w:r w:rsidRPr="00DC5170">
              <w:t xml:space="preserve">1.5 обозначает цели, задачи, планируемые результаты применения демонстрируемых методов/ приемов/ способов/ форм </w:t>
            </w:r>
          </w:p>
        </w:tc>
      </w:tr>
      <w:tr w:rsidR="002F513C" w:rsidRPr="00DC5170" w:rsidTr="0000411E">
        <w:tc>
          <w:tcPr>
            <w:tcW w:w="3227" w:type="dxa"/>
            <w:vMerge/>
            <w:hideMark/>
          </w:tcPr>
          <w:p w:rsidR="002F513C" w:rsidRPr="00DC5170" w:rsidRDefault="002F513C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F513C" w:rsidRPr="00DC5170" w:rsidRDefault="002F513C" w:rsidP="00DC5170">
            <w:pPr>
              <w:pStyle w:val="Default"/>
              <w:jc w:val="both"/>
            </w:pPr>
            <w:r w:rsidRPr="00DC5170">
              <w:t xml:space="preserve">1.6. обосновывает соответствие результатов применения демонстрируемых методов/ приемов/ способов/ форм ФГОС ДО </w:t>
            </w:r>
          </w:p>
        </w:tc>
      </w:tr>
      <w:tr w:rsidR="002F513C" w:rsidRPr="00DC5170" w:rsidTr="0000411E">
        <w:tc>
          <w:tcPr>
            <w:tcW w:w="3227" w:type="dxa"/>
            <w:vMerge/>
            <w:hideMark/>
          </w:tcPr>
          <w:p w:rsidR="002F513C" w:rsidRPr="00DC5170" w:rsidRDefault="002F513C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F513C" w:rsidRPr="00DC5170" w:rsidRDefault="002F513C" w:rsidP="00DC5170">
            <w:pPr>
              <w:pStyle w:val="Default"/>
              <w:jc w:val="both"/>
            </w:pPr>
            <w:r w:rsidRPr="00DC5170">
              <w:t>1.7 учитывает потребности участников образовательных отношений</w:t>
            </w:r>
          </w:p>
        </w:tc>
      </w:tr>
      <w:tr w:rsidR="002F513C" w:rsidRPr="00DC5170" w:rsidTr="0000411E">
        <w:tc>
          <w:tcPr>
            <w:tcW w:w="3227" w:type="dxa"/>
            <w:vMerge/>
            <w:hideMark/>
          </w:tcPr>
          <w:p w:rsidR="002F513C" w:rsidRPr="00DC5170" w:rsidRDefault="002F513C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F513C" w:rsidRPr="00DC5170" w:rsidRDefault="002F513C" w:rsidP="00DC5170">
            <w:pPr>
              <w:pStyle w:val="Default"/>
              <w:jc w:val="both"/>
            </w:pPr>
            <w:r w:rsidRPr="00DC5170">
              <w:t xml:space="preserve">1.8 демонстрирует механизмы и способы оценки результативности своей профессиональной деятельности </w:t>
            </w:r>
          </w:p>
        </w:tc>
      </w:tr>
      <w:tr w:rsidR="002F513C" w:rsidRPr="00DC5170" w:rsidTr="0000411E">
        <w:tc>
          <w:tcPr>
            <w:tcW w:w="3227" w:type="dxa"/>
            <w:vMerge w:val="restart"/>
            <w:hideMark/>
          </w:tcPr>
          <w:p w:rsidR="002F513C" w:rsidRPr="00DC5170" w:rsidRDefault="002F513C" w:rsidP="00DC5170">
            <w:pPr>
              <w:pStyle w:val="Default"/>
              <w:numPr>
                <w:ilvl w:val="0"/>
                <w:numId w:val="1"/>
              </w:numPr>
              <w:ind w:left="0"/>
              <w:jc w:val="both"/>
            </w:pPr>
            <w:r w:rsidRPr="00DC5170">
              <w:rPr>
                <w:b/>
                <w:bCs/>
              </w:rPr>
              <w:t xml:space="preserve">Информационная и языковая грамотность </w:t>
            </w:r>
          </w:p>
          <w:p w:rsidR="002F513C" w:rsidRPr="00DC5170" w:rsidRDefault="002F513C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2F513C" w:rsidRPr="00DC5170" w:rsidRDefault="002F513C" w:rsidP="00DC5170">
            <w:pPr>
              <w:pStyle w:val="Default"/>
              <w:jc w:val="both"/>
            </w:pPr>
            <w:r w:rsidRPr="00DC5170">
              <w:t xml:space="preserve">2.1 представляет информацию целостно и структурированно </w:t>
            </w:r>
          </w:p>
        </w:tc>
      </w:tr>
      <w:tr w:rsidR="002F513C" w:rsidRPr="00DC5170" w:rsidTr="0000411E">
        <w:tc>
          <w:tcPr>
            <w:tcW w:w="3227" w:type="dxa"/>
            <w:vMerge/>
            <w:hideMark/>
          </w:tcPr>
          <w:p w:rsidR="002F513C" w:rsidRPr="00DC5170" w:rsidRDefault="002F513C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2F513C" w:rsidRPr="00DC5170" w:rsidRDefault="002F513C" w:rsidP="00DC5170">
            <w:pPr>
              <w:pStyle w:val="Default"/>
              <w:jc w:val="both"/>
            </w:pPr>
            <w:r w:rsidRPr="00DC5170">
              <w:t xml:space="preserve">2.2 точно и корректно использует профессиональную терминологию </w:t>
            </w:r>
          </w:p>
        </w:tc>
      </w:tr>
      <w:tr w:rsidR="002F513C" w:rsidRPr="00DC5170" w:rsidTr="0000411E">
        <w:tc>
          <w:tcPr>
            <w:tcW w:w="3227" w:type="dxa"/>
            <w:vMerge/>
            <w:hideMark/>
          </w:tcPr>
          <w:p w:rsidR="002F513C" w:rsidRPr="00DC5170" w:rsidRDefault="002F513C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2F513C" w:rsidRPr="00DC5170" w:rsidRDefault="002F513C" w:rsidP="00DC5170">
            <w:pPr>
              <w:pStyle w:val="Default"/>
              <w:jc w:val="both"/>
            </w:pPr>
            <w:r w:rsidRPr="00DC5170">
              <w:t xml:space="preserve">2.3 конкретно и полно отвечает на вопросы экспертов </w:t>
            </w:r>
          </w:p>
        </w:tc>
      </w:tr>
      <w:tr w:rsidR="002F513C" w:rsidRPr="00DC5170" w:rsidTr="0000411E">
        <w:tc>
          <w:tcPr>
            <w:tcW w:w="3227" w:type="dxa"/>
            <w:vMerge/>
            <w:hideMark/>
          </w:tcPr>
          <w:p w:rsidR="002F513C" w:rsidRPr="00DC5170" w:rsidRDefault="002F513C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F513C" w:rsidRPr="00DC5170" w:rsidRDefault="002F513C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 не допускает речевых ошибок</w:t>
            </w: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513C" w:rsidRPr="00DC5170" w:rsidTr="0000411E">
        <w:tc>
          <w:tcPr>
            <w:tcW w:w="3227" w:type="dxa"/>
            <w:vMerge w:val="restart"/>
            <w:hideMark/>
          </w:tcPr>
          <w:p w:rsidR="002F513C" w:rsidRPr="00DC5170" w:rsidRDefault="002F513C" w:rsidP="00DC5170">
            <w:pPr>
              <w:pStyle w:val="Default"/>
              <w:numPr>
                <w:ilvl w:val="0"/>
                <w:numId w:val="1"/>
              </w:numPr>
              <w:ind w:left="0"/>
              <w:jc w:val="both"/>
            </w:pPr>
            <w:r w:rsidRPr="00DC5170">
              <w:rPr>
                <w:b/>
                <w:bCs/>
              </w:rPr>
              <w:t xml:space="preserve">Оригинальность и творческий подход </w:t>
            </w:r>
          </w:p>
          <w:p w:rsidR="002F513C" w:rsidRPr="00DC5170" w:rsidRDefault="002F513C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2F513C" w:rsidRPr="00DC5170" w:rsidRDefault="002F513C" w:rsidP="00DC5170">
            <w:pPr>
              <w:pStyle w:val="Default"/>
              <w:jc w:val="both"/>
            </w:pPr>
            <w:r w:rsidRPr="00DC5170">
              <w:t xml:space="preserve">3.1 демонстрирует оригинальные решения педагогических задач </w:t>
            </w:r>
          </w:p>
        </w:tc>
      </w:tr>
      <w:tr w:rsidR="002F513C" w:rsidRPr="00DC5170" w:rsidTr="0000411E">
        <w:tc>
          <w:tcPr>
            <w:tcW w:w="3227" w:type="dxa"/>
            <w:vMerge/>
            <w:hideMark/>
          </w:tcPr>
          <w:p w:rsidR="002F513C" w:rsidRPr="00DC5170" w:rsidRDefault="002F513C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2F513C" w:rsidRPr="00DC5170" w:rsidRDefault="002F513C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 вызывает профессиональный интерес аудитории</w:t>
            </w: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513C" w:rsidRPr="00DC5170" w:rsidTr="0000411E">
        <w:trPr>
          <w:trHeight w:val="650"/>
        </w:trPr>
        <w:tc>
          <w:tcPr>
            <w:tcW w:w="3227" w:type="dxa"/>
            <w:vMerge/>
            <w:hideMark/>
          </w:tcPr>
          <w:p w:rsidR="002F513C" w:rsidRPr="00DC5170" w:rsidRDefault="002F513C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2F513C" w:rsidRPr="00DC5170" w:rsidRDefault="002F513C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 демонстрирует ораторские качества и артистизм</w:t>
            </w: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513C" w:rsidRPr="00DC5170" w:rsidRDefault="002F513C" w:rsidP="00DC5170">
      <w:pPr>
        <w:pStyle w:val="a4"/>
        <w:ind w:firstLine="709"/>
        <w:jc w:val="center"/>
        <w:rPr>
          <w:b/>
          <w:bCs/>
          <w:sz w:val="24"/>
          <w:szCs w:val="24"/>
        </w:rPr>
      </w:pPr>
      <w:r w:rsidRPr="00DC5170">
        <w:rPr>
          <w:b/>
          <w:bCs/>
          <w:sz w:val="24"/>
          <w:szCs w:val="24"/>
        </w:rPr>
        <w:lastRenderedPageBreak/>
        <w:t>Конкурсное испытание «Педагогическое мероприятие с детьми»</w:t>
      </w:r>
    </w:p>
    <w:p w:rsidR="002F513C" w:rsidRPr="00DC5170" w:rsidRDefault="002F513C" w:rsidP="00DC5170">
      <w:pPr>
        <w:pStyle w:val="a4"/>
        <w:ind w:firstLine="709"/>
        <w:rPr>
          <w:b/>
          <w:bCs/>
          <w:sz w:val="24"/>
          <w:szCs w:val="24"/>
        </w:rPr>
      </w:pPr>
    </w:p>
    <w:p w:rsidR="002F513C" w:rsidRPr="00DC5170" w:rsidRDefault="002F513C" w:rsidP="00DC5170">
      <w:pPr>
        <w:pStyle w:val="Default"/>
        <w:ind w:firstLine="708"/>
        <w:jc w:val="both"/>
      </w:pPr>
      <w:r w:rsidRPr="00DC5170">
        <w:rPr>
          <w:i/>
        </w:rPr>
        <w:t>Цель конкурсного испытания</w:t>
      </w:r>
      <w:r w:rsidRPr="00DC5170">
        <w:t xml:space="preserve"> –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 </w:t>
      </w:r>
    </w:p>
    <w:p w:rsidR="002F513C" w:rsidRPr="00DC5170" w:rsidRDefault="002F513C" w:rsidP="00DC5170">
      <w:pPr>
        <w:pStyle w:val="a4"/>
        <w:ind w:firstLine="709"/>
        <w:rPr>
          <w:rFonts w:eastAsia="Calibri"/>
          <w:sz w:val="24"/>
          <w:szCs w:val="24"/>
        </w:rPr>
      </w:pPr>
      <w:r w:rsidRPr="00DC5170">
        <w:rPr>
          <w:rFonts w:eastAsia="Calibri"/>
          <w:sz w:val="24"/>
          <w:szCs w:val="24"/>
        </w:rPr>
        <w:t>Возраст детей, группа для проведения мероприятия определяется жеребьевкой.</w:t>
      </w:r>
      <w:r w:rsidRPr="00DC5170">
        <w:rPr>
          <w:sz w:val="24"/>
          <w:szCs w:val="24"/>
        </w:rPr>
        <w:t xml:space="preserve"> Участники Конкурса выполняют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задание.</w:t>
      </w:r>
    </w:p>
    <w:p w:rsidR="002F513C" w:rsidRPr="00DC5170" w:rsidRDefault="002F513C" w:rsidP="00DC5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170">
        <w:rPr>
          <w:rFonts w:ascii="Times New Roman" w:hAnsi="Times New Roman" w:cs="Times New Roman"/>
          <w:i/>
          <w:sz w:val="24"/>
          <w:szCs w:val="24"/>
        </w:rPr>
        <w:t>Формат:</w:t>
      </w:r>
      <w:r w:rsidRPr="00DC5170">
        <w:rPr>
          <w:rFonts w:ascii="Times New Roman" w:hAnsi="Times New Roman" w:cs="Times New Roman"/>
          <w:sz w:val="24"/>
          <w:szCs w:val="24"/>
        </w:rPr>
        <w:t xml:space="preserve"> педагогическое мероприятие с детьми, демонстрирующее практический опыт участника Конкурса и отражающий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До начала конкурсного задания участники передают членам жюри план проведения педагогического мероприятия (на бумагоносителе), в котором указаны цели и содержание. Объем - до 3 стр. формата А 4. Конкурсное испытание проходит в два этапа: 1 – проведение мероприятия с детьми, 2 – самоанализ и ответы на вопросы членов жюри.</w:t>
      </w:r>
    </w:p>
    <w:p w:rsidR="002F513C" w:rsidRPr="00DC5170" w:rsidRDefault="002F513C" w:rsidP="00DC5170">
      <w:pPr>
        <w:pStyle w:val="Default"/>
        <w:ind w:firstLine="708"/>
        <w:jc w:val="both"/>
        <w:rPr>
          <w:color w:val="auto"/>
        </w:rPr>
      </w:pPr>
      <w:r w:rsidRPr="00DC5170">
        <w:rPr>
          <w:i/>
          <w:color w:val="auto"/>
        </w:rPr>
        <w:t>Регламент проведения конкурсного испытания</w:t>
      </w:r>
      <w:r w:rsidRPr="00DC5170">
        <w:rPr>
          <w:color w:val="auto"/>
        </w:rPr>
        <w:t xml:space="preserve"> – 30 минут: образовательная деятельность с детьми – до 20 минут; ответы на вопросы членов жюри – 10 минут. </w:t>
      </w:r>
    </w:p>
    <w:p w:rsidR="002F513C" w:rsidRDefault="002F513C" w:rsidP="00DC5170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170">
        <w:rPr>
          <w:rFonts w:ascii="Times New Roman" w:hAnsi="Times New Roman" w:cs="Times New Roman"/>
          <w:i/>
          <w:sz w:val="24"/>
          <w:szCs w:val="24"/>
        </w:rPr>
        <w:t>Максимальное количество баллов – 60.</w:t>
      </w:r>
    </w:p>
    <w:p w:rsidR="000C3737" w:rsidRDefault="000C3737" w:rsidP="000C3737">
      <w:pPr>
        <w:pStyle w:val="a3"/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0C3737" w:rsidRPr="00DC5170" w:rsidRDefault="000C3737" w:rsidP="000C3737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C5170">
        <w:rPr>
          <w:i/>
          <w:sz w:val="24"/>
          <w:szCs w:val="24"/>
        </w:rPr>
        <w:t>Критерии оценивания конкурсного задания</w:t>
      </w:r>
      <w:r w:rsidRPr="00DC5170">
        <w:rPr>
          <w:sz w:val="24"/>
          <w:szCs w:val="24"/>
        </w:rPr>
        <w:t>:</w:t>
      </w:r>
    </w:p>
    <w:p w:rsidR="000C3737" w:rsidRPr="00DC5170" w:rsidRDefault="000C3737" w:rsidP="00DC5170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E84" w:rsidRPr="00DC5170" w:rsidRDefault="000C3737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"/>
        <w:gridCol w:w="3199"/>
        <w:gridCol w:w="4756"/>
        <w:gridCol w:w="862"/>
      </w:tblGrid>
      <w:tr w:rsidR="00DC5170" w:rsidRPr="00DC5170" w:rsidTr="00DC5170">
        <w:tc>
          <w:tcPr>
            <w:tcW w:w="528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9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756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C5170" w:rsidRPr="00DC5170" w:rsidTr="00DC5170">
        <w:tc>
          <w:tcPr>
            <w:tcW w:w="528" w:type="dxa"/>
            <w:vMerge w:val="restart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9" w:type="dxa"/>
            <w:vMerge w:val="restart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4756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обеспечивает соответствие содержания образовательным областям ДО</w:t>
            </w: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обеспечивает соответствие содержания возрастным особенностям воспитанников</w:t>
            </w: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реализует воспитательные возможности содержания</w:t>
            </w: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создает условия для речевого/ социально-коммуникативного/ физического / художественно-эстетического развития воспитанников </w:t>
            </w:r>
          </w:p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реализует содержание, соответствующее современным научным знаниям, способствующее формированию современной картины мира </w:t>
            </w:r>
          </w:p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реализует содержание, соответствующее традиционным ценностям российского общества </w:t>
            </w:r>
          </w:p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c>
          <w:tcPr>
            <w:tcW w:w="528" w:type="dxa"/>
            <w:vMerge w:val="restart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rPr>
                <w:b/>
                <w:bCs/>
              </w:rPr>
              <w:t xml:space="preserve">Методические приемы решения педагогических задач </w:t>
            </w:r>
          </w:p>
          <w:p w:rsidR="00DC5170" w:rsidRPr="00DC5170" w:rsidRDefault="00DC5170" w:rsidP="00DC5170">
            <w:pPr>
              <w:pStyle w:val="Default"/>
              <w:jc w:val="both"/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использует приемы привлечения и удержания внимания воспитанников </w:t>
            </w:r>
          </w:p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rPr>
          <w:trHeight w:val="590"/>
        </w:trPr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использует приемы поддержки инициативы и самостоятельности воспитанников </w:t>
            </w: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rPr>
          <w:trHeight w:val="740"/>
        </w:trPr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использует приемы стимулирования и поощрения воспитанников </w:t>
            </w:r>
          </w:p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целесообразно применяет средства </w:t>
            </w:r>
          </w:p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наглядности и ИКТ </w:t>
            </w:r>
          </w:p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создает условия для рефлексии обучающихся по итогам мероприятия </w:t>
            </w:r>
          </w:p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обеспечивает взаимосвязь с конкурсным испытанием «Моя педагогическая находка» </w:t>
            </w:r>
          </w:p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rPr>
          <w:trHeight w:val="562"/>
        </w:trPr>
        <w:tc>
          <w:tcPr>
            <w:tcW w:w="528" w:type="dxa"/>
            <w:vMerge w:val="restart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9" w:type="dxa"/>
            <w:vMerge w:val="restart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rPr>
                <w:b/>
                <w:bCs/>
              </w:rPr>
              <w:t xml:space="preserve">Организационная культура </w:t>
            </w:r>
          </w:p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обеспечивает четкую структуру мероприятия </w:t>
            </w:r>
          </w:p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rPr>
          <w:trHeight w:val="562"/>
        </w:trPr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proofErr w:type="spellStart"/>
            <w:r w:rsidRPr="00DC5170">
              <w:t>зонирует</w:t>
            </w:r>
            <w:proofErr w:type="spellEnd"/>
            <w:r w:rsidRPr="00DC5170">
              <w:t xml:space="preserve"> пространство в соответствии с целями и задачами мероприятия и эффективно его использует </w:t>
            </w:r>
          </w:p>
          <w:p w:rsidR="00DC5170" w:rsidRPr="00DC5170" w:rsidRDefault="00DC5170" w:rsidP="00DC5170">
            <w:pPr>
              <w:pStyle w:val="Default"/>
              <w:jc w:val="both"/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rPr>
          <w:trHeight w:val="562"/>
        </w:trPr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соблюдает санитарно-гигиенические нормы ДО </w:t>
            </w:r>
          </w:p>
          <w:p w:rsidR="00DC5170" w:rsidRPr="00DC5170" w:rsidRDefault="00DC5170" w:rsidP="00DC5170">
            <w:pPr>
              <w:pStyle w:val="Default"/>
              <w:jc w:val="both"/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rPr>
          <w:trHeight w:val="562"/>
        </w:trPr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соблюдает хронометраж мероприятия </w:t>
            </w:r>
          </w:p>
          <w:p w:rsidR="00DC5170" w:rsidRPr="00DC5170" w:rsidRDefault="00DC5170" w:rsidP="00DC5170">
            <w:pPr>
              <w:pStyle w:val="Default"/>
              <w:jc w:val="both"/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rPr>
          <w:trHeight w:val="562"/>
        </w:trPr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соблюдает регламент конкурсного испытания </w:t>
            </w:r>
          </w:p>
          <w:p w:rsidR="00DC5170" w:rsidRPr="00DC5170" w:rsidRDefault="00DC5170" w:rsidP="00DC5170">
            <w:pPr>
              <w:pStyle w:val="Default"/>
              <w:jc w:val="both"/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rPr>
          <w:trHeight w:val="562"/>
        </w:trPr>
        <w:tc>
          <w:tcPr>
            <w:tcW w:w="528" w:type="dxa"/>
            <w:vMerge w:val="restart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  <w:vMerge w:val="restart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rPr>
                <w:b/>
                <w:bCs/>
              </w:rPr>
              <w:t xml:space="preserve">Речевая, коммуникативная культура, личностные качества </w:t>
            </w:r>
          </w:p>
          <w:p w:rsidR="00DC5170" w:rsidRPr="00DC5170" w:rsidRDefault="00DC5170" w:rsidP="00DC517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устанавливает эмоциональный контакт с воспитанниками </w:t>
            </w:r>
          </w:p>
          <w:p w:rsidR="00DC5170" w:rsidRPr="00DC5170" w:rsidRDefault="00DC5170" w:rsidP="00DC5170">
            <w:pPr>
              <w:pStyle w:val="Default"/>
              <w:jc w:val="both"/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rPr>
          <w:trHeight w:val="562"/>
        </w:trPr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создает благоприятный психологический климат в работе с воспитанниками </w:t>
            </w:r>
          </w:p>
          <w:p w:rsidR="00DC5170" w:rsidRPr="00DC5170" w:rsidRDefault="00DC5170" w:rsidP="00DC5170">
            <w:pPr>
              <w:pStyle w:val="Default"/>
              <w:jc w:val="both"/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rPr>
          <w:trHeight w:val="562"/>
        </w:trPr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удерживает в фокусе внимания всех воспитанников, участвующих в мероприятии </w:t>
            </w:r>
          </w:p>
          <w:p w:rsidR="00DC5170" w:rsidRPr="00DC5170" w:rsidRDefault="00DC5170" w:rsidP="00DC5170">
            <w:pPr>
              <w:pStyle w:val="Default"/>
              <w:jc w:val="both"/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rPr>
          <w:trHeight w:val="562"/>
        </w:trPr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не допускает речевых ошибок </w:t>
            </w:r>
          </w:p>
          <w:p w:rsidR="00DC5170" w:rsidRPr="00DC5170" w:rsidRDefault="00DC5170" w:rsidP="00DC5170">
            <w:pPr>
              <w:pStyle w:val="Default"/>
              <w:jc w:val="both"/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rPr>
          <w:trHeight w:val="562"/>
        </w:trPr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соблюдает этические правила общения </w:t>
            </w:r>
          </w:p>
          <w:p w:rsidR="00DC5170" w:rsidRPr="00DC5170" w:rsidRDefault="00DC5170" w:rsidP="00DC5170">
            <w:pPr>
              <w:pStyle w:val="Default"/>
              <w:jc w:val="both"/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rPr>
          <w:trHeight w:val="562"/>
        </w:trPr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четко, понятно, доступно формулирует вопросы и задания для воспитанников </w:t>
            </w:r>
          </w:p>
          <w:p w:rsidR="00DC5170" w:rsidRPr="00DC5170" w:rsidRDefault="00DC5170" w:rsidP="00DC5170">
            <w:pPr>
              <w:pStyle w:val="Default"/>
              <w:jc w:val="both"/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rPr>
          <w:trHeight w:val="562"/>
        </w:trPr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демонстрирует эмоциональную устойчивость </w:t>
            </w:r>
          </w:p>
          <w:p w:rsidR="00DC5170" w:rsidRPr="00DC5170" w:rsidRDefault="00DC5170" w:rsidP="00DC5170">
            <w:pPr>
              <w:pStyle w:val="Default"/>
              <w:jc w:val="both"/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rPr>
          <w:trHeight w:val="562"/>
        </w:trPr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демонстрирует индивидуальный стиль профессиональной деятельности </w:t>
            </w:r>
          </w:p>
          <w:p w:rsidR="00DC5170" w:rsidRPr="00DC5170" w:rsidRDefault="00DC5170" w:rsidP="00DC5170">
            <w:pPr>
              <w:pStyle w:val="Default"/>
              <w:jc w:val="both"/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rPr>
          <w:trHeight w:val="562"/>
        </w:trPr>
        <w:tc>
          <w:tcPr>
            <w:tcW w:w="528" w:type="dxa"/>
            <w:vMerge w:val="restart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99" w:type="dxa"/>
            <w:vMerge w:val="restart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rPr>
                <w:b/>
                <w:bCs/>
              </w:rPr>
              <w:t xml:space="preserve">Рефлексивная культура </w:t>
            </w:r>
          </w:p>
          <w:p w:rsidR="00DC5170" w:rsidRPr="00DC5170" w:rsidRDefault="00DC5170" w:rsidP="00DC517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оценивает результативность проведенного мероприятия </w:t>
            </w:r>
          </w:p>
          <w:p w:rsidR="00DC5170" w:rsidRPr="00DC5170" w:rsidRDefault="00DC5170" w:rsidP="00DC5170">
            <w:pPr>
              <w:pStyle w:val="Default"/>
              <w:jc w:val="both"/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rPr>
          <w:trHeight w:val="562"/>
        </w:trPr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делает вывод о том, насколько удалось реализовать план мероприятия </w:t>
            </w:r>
          </w:p>
          <w:p w:rsidR="00DC5170" w:rsidRPr="00DC5170" w:rsidRDefault="00DC5170" w:rsidP="00DC5170">
            <w:pPr>
              <w:pStyle w:val="Default"/>
              <w:jc w:val="both"/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rPr>
          <w:trHeight w:val="562"/>
        </w:trPr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обосновывает корректировку (или отсутствие корректировки) плана мероприятия в соответствии с условиями его проведения </w:t>
            </w:r>
          </w:p>
          <w:p w:rsidR="00DC5170" w:rsidRPr="00DC5170" w:rsidRDefault="00DC5170" w:rsidP="00DC5170">
            <w:pPr>
              <w:pStyle w:val="Default"/>
              <w:jc w:val="both"/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rPr>
          <w:trHeight w:val="562"/>
        </w:trPr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оценивает эффективность своего взаимодействия с воспитанниками </w:t>
            </w:r>
          </w:p>
          <w:p w:rsidR="00DC5170" w:rsidRPr="00DC5170" w:rsidRDefault="00DC5170" w:rsidP="00DC5170">
            <w:pPr>
              <w:pStyle w:val="Default"/>
              <w:jc w:val="both"/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C5170" w:rsidRPr="00DC5170" w:rsidTr="00DC5170">
        <w:trPr>
          <w:trHeight w:val="562"/>
        </w:trPr>
        <w:tc>
          <w:tcPr>
            <w:tcW w:w="528" w:type="dxa"/>
            <w:vMerge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DC5170" w:rsidRPr="00DC5170" w:rsidRDefault="00DC5170" w:rsidP="00DC517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756" w:type="dxa"/>
          </w:tcPr>
          <w:p w:rsidR="00DC5170" w:rsidRPr="00DC5170" w:rsidRDefault="00DC5170" w:rsidP="00DC5170">
            <w:pPr>
              <w:pStyle w:val="Default"/>
              <w:jc w:val="both"/>
            </w:pPr>
            <w:r w:rsidRPr="00DC5170">
              <w:t xml:space="preserve">конкретно, точно и ясно отвечает на вопросы жюри </w:t>
            </w:r>
          </w:p>
          <w:p w:rsidR="00DC5170" w:rsidRPr="00DC5170" w:rsidRDefault="00DC5170" w:rsidP="00DC5170">
            <w:pPr>
              <w:pStyle w:val="Default"/>
              <w:jc w:val="both"/>
            </w:pPr>
          </w:p>
        </w:tc>
        <w:tc>
          <w:tcPr>
            <w:tcW w:w="862" w:type="dxa"/>
          </w:tcPr>
          <w:p w:rsidR="00DC5170" w:rsidRPr="00DC5170" w:rsidRDefault="00DC5170" w:rsidP="00DC5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7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</w:tbl>
    <w:p w:rsidR="006C58AB" w:rsidRPr="00DC5170" w:rsidRDefault="006C58AB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AB" w:rsidRPr="00DC5170" w:rsidRDefault="006C58AB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AB" w:rsidRPr="00DC5170" w:rsidRDefault="006C58AB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AB" w:rsidRPr="00DC5170" w:rsidRDefault="006C58AB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AB" w:rsidRPr="00DC5170" w:rsidRDefault="006C58AB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AB" w:rsidRPr="00DC5170" w:rsidRDefault="006C58AB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AB" w:rsidRPr="00DC5170" w:rsidRDefault="006C58AB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70" w:rsidRPr="00DC5170" w:rsidRDefault="00DC5170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70" w:rsidRPr="00DC5170" w:rsidRDefault="00DC5170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70" w:rsidRPr="00DC5170" w:rsidRDefault="00DC5170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70" w:rsidRPr="00DC5170" w:rsidRDefault="00DC5170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70" w:rsidRDefault="00DC5170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70" w:rsidRDefault="00DC5170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70" w:rsidRDefault="00DC5170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70" w:rsidRDefault="00DC5170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70" w:rsidRDefault="00DC5170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70" w:rsidRDefault="00DC5170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70" w:rsidRDefault="00DC5170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70" w:rsidRDefault="00DC5170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70" w:rsidRDefault="00DC5170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70" w:rsidRDefault="00DC5170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70" w:rsidRDefault="00DC5170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70" w:rsidRDefault="00DC5170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70" w:rsidRDefault="00DC5170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70" w:rsidRDefault="00DC5170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70" w:rsidRDefault="00DC5170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737" w:rsidRDefault="000C3737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737" w:rsidRDefault="000C3737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737" w:rsidRDefault="000C3737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737" w:rsidRDefault="000C3737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737" w:rsidRDefault="000C3737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737" w:rsidRDefault="000C3737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737" w:rsidRDefault="000C3737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737" w:rsidRDefault="000C3737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737" w:rsidRPr="00DC5170" w:rsidRDefault="000C3737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58AB" w:rsidRPr="00DC5170" w:rsidRDefault="006C58AB" w:rsidP="00DC517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70">
        <w:rPr>
          <w:rFonts w:ascii="Times New Roman" w:hAnsi="Times New Roman" w:cs="Times New Roman"/>
          <w:b/>
          <w:sz w:val="24"/>
          <w:szCs w:val="24"/>
        </w:rPr>
        <w:lastRenderedPageBreak/>
        <w:t>Конкурсное испытание «Мастер-класс»</w:t>
      </w:r>
    </w:p>
    <w:p w:rsidR="006C58AB" w:rsidRPr="00DC5170" w:rsidRDefault="006C58AB" w:rsidP="00DC51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8AB" w:rsidRPr="00DC5170" w:rsidRDefault="006C58AB" w:rsidP="00DC5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70">
        <w:rPr>
          <w:rFonts w:ascii="Times New Roman" w:hAnsi="Times New Roman" w:cs="Times New Roman"/>
          <w:i/>
          <w:sz w:val="24"/>
          <w:szCs w:val="24"/>
        </w:rPr>
        <w:t>Цель конкурсного испытания:</w:t>
      </w:r>
      <w:r w:rsidRPr="00DC5170">
        <w:rPr>
          <w:rFonts w:ascii="Times New Roman" w:hAnsi="Times New Roman" w:cs="Times New Roman"/>
          <w:sz w:val="24"/>
          <w:szCs w:val="24"/>
        </w:rPr>
        <w:t xml:space="preserve"> демонстрация конкурсантом компетенций в области презентации и трансляции личного педагогического опыта в ситуации профессионального взаимодействия,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</w:t>
      </w:r>
    </w:p>
    <w:p w:rsidR="006C58AB" w:rsidRPr="00DC5170" w:rsidRDefault="006C58AB" w:rsidP="00DC5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70">
        <w:rPr>
          <w:rFonts w:ascii="Times New Roman" w:hAnsi="Times New Roman" w:cs="Times New Roman"/>
          <w:i/>
          <w:sz w:val="24"/>
          <w:szCs w:val="24"/>
        </w:rPr>
        <w:t>Формат конкурсного задания:</w:t>
      </w:r>
      <w:r w:rsidRPr="00DC5170">
        <w:rPr>
          <w:rFonts w:ascii="Times New Roman" w:hAnsi="Times New Roman" w:cs="Times New Roman"/>
          <w:sz w:val="24"/>
          <w:szCs w:val="24"/>
        </w:rPr>
        <w:t xml:space="preserve"> выступление, демонстрирующее элементы профессиональной деятельности, доказавшие свою эффективность (приемы, методы, технологии обучения и др.)</w:t>
      </w:r>
    </w:p>
    <w:p w:rsidR="006C58AB" w:rsidRPr="00DC5170" w:rsidRDefault="006C58AB" w:rsidP="00DC5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70">
        <w:rPr>
          <w:rFonts w:ascii="Times New Roman" w:hAnsi="Times New Roman" w:cs="Times New Roman"/>
          <w:i/>
          <w:sz w:val="24"/>
          <w:szCs w:val="24"/>
        </w:rPr>
        <w:t>Регламент:</w:t>
      </w:r>
      <w:r w:rsidRPr="00DC5170">
        <w:rPr>
          <w:rFonts w:ascii="Times New Roman" w:hAnsi="Times New Roman" w:cs="Times New Roman"/>
          <w:sz w:val="24"/>
          <w:szCs w:val="24"/>
        </w:rPr>
        <w:t xml:space="preserve"> выступление конкурсанта - до 20 мин., вопросы жюри и ответы участника - до 5 мин.</w:t>
      </w:r>
    </w:p>
    <w:p w:rsidR="006C58AB" w:rsidRPr="00DC5170" w:rsidRDefault="006C58AB" w:rsidP="00DC5170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C5170">
        <w:rPr>
          <w:i/>
          <w:sz w:val="24"/>
          <w:szCs w:val="24"/>
        </w:rPr>
        <w:t>Критерии оценивания конкурсного задания</w:t>
      </w:r>
      <w:r w:rsidRPr="00DC5170">
        <w:rPr>
          <w:sz w:val="24"/>
          <w:szCs w:val="24"/>
        </w:rPr>
        <w:t xml:space="preserve">: </w:t>
      </w:r>
    </w:p>
    <w:p w:rsidR="006C58AB" w:rsidRPr="00DC5170" w:rsidRDefault="006C58AB" w:rsidP="00DC5170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C5170">
        <w:rPr>
          <w:sz w:val="24"/>
          <w:szCs w:val="24"/>
        </w:rPr>
        <w:t>-  актуальность и методическое обоснование представленного опыта;</w:t>
      </w:r>
    </w:p>
    <w:p w:rsidR="006C58AB" w:rsidRPr="00DC5170" w:rsidRDefault="006C58AB" w:rsidP="00DC5170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C5170">
        <w:rPr>
          <w:sz w:val="24"/>
          <w:szCs w:val="24"/>
        </w:rPr>
        <w:t>-  творческий подход и импровизация;</w:t>
      </w:r>
    </w:p>
    <w:p w:rsidR="006C58AB" w:rsidRPr="00DC5170" w:rsidRDefault="006C58AB" w:rsidP="00DC5170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C5170">
        <w:rPr>
          <w:sz w:val="24"/>
          <w:szCs w:val="24"/>
        </w:rPr>
        <w:t>-  коммуникативная культура;</w:t>
      </w:r>
    </w:p>
    <w:p w:rsidR="006C58AB" w:rsidRPr="00DC5170" w:rsidRDefault="006C58AB" w:rsidP="00DC5170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C5170">
        <w:rPr>
          <w:sz w:val="24"/>
          <w:szCs w:val="24"/>
        </w:rPr>
        <w:t>-  информационная и языковая культура;</w:t>
      </w:r>
    </w:p>
    <w:p w:rsidR="006C58AB" w:rsidRPr="00DC5170" w:rsidRDefault="006C58AB" w:rsidP="00DC5170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C5170">
        <w:rPr>
          <w:sz w:val="24"/>
          <w:szCs w:val="24"/>
        </w:rPr>
        <w:t xml:space="preserve">-  образовательный потенциал мастер – класса.  </w:t>
      </w:r>
    </w:p>
    <w:p w:rsidR="006C58AB" w:rsidRPr="00DC5170" w:rsidRDefault="006C58AB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5ED" w:rsidRPr="000F6BAA" w:rsidRDefault="004775ED" w:rsidP="004775ED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  <w:r w:rsidRPr="000F6BAA">
        <w:rPr>
          <w:i/>
          <w:sz w:val="24"/>
          <w:szCs w:val="24"/>
        </w:rPr>
        <w:t>Критерии оценивания конкурсного задания</w:t>
      </w:r>
      <w:r w:rsidRPr="000F6BAA">
        <w:rPr>
          <w:sz w:val="24"/>
          <w:szCs w:val="24"/>
        </w:rPr>
        <w:t xml:space="preserve">: </w:t>
      </w:r>
    </w:p>
    <w:p w:rsidR="004775ED" w:rsidRPr="00DD5861" w:rsidRDefault="004775ED" w:rsidP="00477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4775ED" w:rsidRPr="00DD5861" w:rsidTr="004469B9">
        <w:trPr>
          <w:trHeight w:val="552"/>
          <w:jc w:val="center"/>
        </w:trPr>
        <w:tc>
          <w:tcPr>
            <w:tcW w:w="9776" w:type="dxa"/>
            <w:shd w:val="clear" w:color="auto" w:fill="auto"/>
          </w:tcPr>
          <w:p w:rsidR="004775ED" w:rsidRPr="00DD5861" w:rsidRDefault="004775ED" w:rsidP="004469B9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68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861">
              <w:rPr>
                <w:sz w:val="24"/>
                <w:szCs w:val="24"/>
              </w:rPr>
              <w:t>Актуальность и методическое обоснование представленного опыта</w:t>
            </w:r>
          </w:p>
          <w:p w:rsidR="004775ED" w:rsidRPr="00DD5861" w:rsidRDefault="004775ED" w:rsidP="004469B9">
            <w:pPr>
              <w:pStyle w:val="a7"/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75ED" w:rsidRPr="00DD5861" w:rsidTr="004469B9">
        <w:trPr>
          <w:trHeight w:val="552"/>
          <w:jc w:val="center"/>
        </w:trPr>
        <w:tc>
          <w:tcPr>
            <w:tcW w:w="9776" w:type="dxa"/>
            <w:shd w:val="clear" w:color="auto" w:fill="auto"/>
          </w:tcPr>
          <w:p w:rsidR="004775ED" w:rsidRPr="00DD5861" w:rsidRDefault="004775ED" w:rsidP="004469B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61">
              <w:rPr>
                <w:rFonts w:ascii="Times New Roman" w:hAnsi="Times New Roman" w:cs="Times New Roman"/>
                <w:sz w:val="24"/>
                <w:szCs w:val="24"/>
              </w:rPr>
              <w:t>1.1. обоснование значимости демонстрируемого опыта для достижения цели образования</w:t>
            </w:r>
          </w:p>
        </w:tc>
      </w:tr>
      <w:tr w:rsidR="004775ED" w:rsidRPr="00DD5861" w:rsidTr="004469B9">
        <w:trPr>
          <w:trHeight w:val="552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4775ED" w:rsidRPr="00DD5861" w:rsidRDefault="004775ED" w:rsidP="004469B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61">
              <w:rPr>
                <w:rFonts w:ascii="Times New Roman" w:hAnsi="Times New Roman" w:cs="Times New Roman"/>
                <w:sz w:val="24"/>
                <w:szCs w:val="24"/>
              </w:rPr>
              <w:t>1.2. убедительное и аргументированное методическое обоснование предлагаемых способов обучения</w:t>
            </w:r>
          </w:p>
        </w:tc>
      </w:tr>
      <w:tr w:rsidR="004775ED" w:rsidRPr="00DD5861" w:rsidTr="004469B9">
        <w:trPr>
          <w:trHeight w:val="552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4775ED" w:rsidRPr="00DD5861" w:rsidRDefault="004775ED" w:rsidP="004469B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61">
              <w:rPr>
                <w:rFonts w:ascii="Times New Roman" w:hAnsi="Times New Roman" w:cs="Times New Roman"/>
                <w:sz w:val="24"/>
                <w:szCs w:val="24"/>
              </w:rPr>
              <w:t>1.3. технологичность и практическая применимость, внесение изменений в практику на основе современных требований (ФГОС)</w:t>
            </w:r>
          </w:p>
        </w:tc>
      </w:tr>
      <w:tr w:rsidR="004775ED" w:rsidRPr="00DD5861" w:rsidTr="004469B9">
        <w:trPr>
          <w:trHeight w:val="552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4775ED" w:rsidRPr="00DD5861" w:rsidRDefault="004775ED" w:rsidP="004469B9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68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861">
              <w:rPr>
                <w:sz w:val="24"/>
                <w:szCs w:val="24"/>
              </w:rPr>
              <w:t>Творческий подход и импровизация</w:t>
            </w:r>
          </w:p>
          <w:p w:rsidR="004775ED" w:rsidRPr="00DD5861" w:rsidRDefault="004775ED" w:rsidP="004469B9">
            <w:pPr>
              <w:pStyle w:val="a7"/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4775ED" w:rsidRPr="00DD5861" w:rsidTr="004469B9">
        <w:trPr>
          <w:trHeight w:val="552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4775ED" w:rsidRPr="00DD5861" w:rsidRDefault="004775ED" w:rsidP="004469B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61">
              <w:rPr>
                <w:rFonts w:ascii="Times New Roman" w:hAnsi="Times New Roman" w:cs="Times New Roman"/>
                <w:sz w:val="24"/>
                <w:szCs w:val="24"/>
              </w:rPr>
              <w:t>2.1. творческий подход, оригинальность решений и способность удивлять</w:t>
            </w:r>
          </w:p>
        </w:tc>
      </w:tr>
      <w:tr w:rsidR="004775ED" w:rsidRPr="00DD5861" w:rsidTr="004469B9">
        <w:trPr>
          <w:trHeight w:val="552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4775ED" w:rsidRPr="00DD5861" w:rsidRDefault="004775ED" w:rsidP="004469B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61">
              <w:rPr>
                <w:rFonts w:ascii="Times New Roman" w:hAnsi="Times New Roman" w:cs="Times New Roman"/>
                <w:sz w:val="24"/>
                <w:szCs w:val="24"/>
              </w:rPr>
              <w:t>2.2. удачное сопровождение выступления (иллюстрации, компьютерная презентация, яркие примеры)</w:t>
            </w:r>
          </w:p>
        </w:tc>
      </w:tr>
      <w:tr w:rsidR="004775ED" w:rsidRPr="00DD5861" w:rsidTr="004469B9">
        <w:trPr>
          <w:trHeight w:val="552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4775ED" w:rsidRPr="00DD5861" w:rsidRDefault="004775ED" w:rsidP="004469B9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68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861">
              <w:rPr>
                <w:sz w:val="24"/>
                <w:szCs w:val="24"/>
              </w:rPr>
              <w:t>Коммуникативная культура</w:t>
            </w:r>
          </w:p>
          <w:p w:rsidR="004775ED" w:rsidRPr="00DD5861" w:rsidRDefault="004775ED" w:rsidP="004469B9">
            <w:pPr>
              <w:pStyle w:val="a7"/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4775ED" w:rsidRPr="00DD5861" w:rsidTr="004469B9">
        <w:trPr>
          <w:trHeight w:val="552"/>
          <w:jc w:val="center"/>
        </w:trPr>
        <w:tc>
          <w:tcPr>
            <w:tcW w:w="9776" w:type="dxa"/>
            <w:shd w:val="clear" w:color="auto" w:fill="auto"/>
          </w:tcPr>
          <w:p w:rsidR="004775ED" w:rsidRPr="00DD5861" w:rsidRDefault="004775ED" w:rsidP="004469B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61">
              <w:rPr>
                <w:rFonts w:ascii="Times New Roman" w:hAnsi="Times New Roman" w:cs="Times New Roman"/>
                <w:sz w:val="24"/>
                <w:szCs w:val="24"/>
              </w:rPr>
              <w:t>3.1. конструктивное взаимодействие с участниками мастер – класса</w:t>
            </w:r>
          </w:p>
        </w:tc>
      </w:tr>
      <w:tr w:rsidR="004775ED" w:rsidRPr="00DD5861" w:rsidTr="004469B9">
        <w:trPr>
          <w:trHeight w:val="552"/>
          <w:jc w:val="center"/>
        </w:trPr>
        <w:tc>
          <w:tcPr>
            <w:tcW w:w="9776" w:type="dxa"/>
            <w:vMerge w:val="restart"/>
            <w:shd w:val="clear" w:color="auto" w:fill="auto"/>
          </w:tcPr>
          <w:p w:rsidR="004775ED" w:rsidRPr="00DD5861" w:rsidRDefault="004775ED" w:rsidP="004469B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61">
              <w:rPr>
                <w:rFonts w:ascii="Times New Roman" w:hAnsi="Times New Roman" w:cs="Times New Roman"/>
                <w:sz w:val="24"/>
                <w:szCs w:val="24"/>
              </w:rPr>
              <w:t>3.2. обеспечивать чёткую структуру и хронометраж мастер – класса</w:t>
            </w:r>
          </w:p>
        </w:tc>
      </w:tr>
      <w:tr w:rsidR="004775ED" w:rsidRPr="00DD5861" w:rsidTr="004469B9">
        <w:trPr>
          <w:trHeight w:val="276"/>
          <w:jc w:val="center"/>
        </w:trPr>
        <w:tc>
          <w:tcPr>
            <w:tcW w:w="9776" w:type="dxa"/>
            <w:vMerge/>
            <w:shd w:val="clear" w:color="auto" w:fill="auto"/>
          </w:tcPr>
          <w:p w:rsidR="004775ED" w:rsidRPr="00DD5861" w:rsidRDefault="004775ED" w:rsidP="004469B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ED" w:rsidRPr="00DD5861" w:rsidTr="004469B9">
        <w:trPr>
          <w:trHeight w:val="552"/>
          <w:jc w:val="center"/>
        </w:trPr>
        <w:tc>
          <w:tcPr>
            <w:tcW w:w="9776" w:type="dxa"/>
            <w:vMerge w:val="restart"/>
            <w:shd w:val="clear" w:color="auto" w:fill="auto"/>
          </w:tcPr>
          <w:p w:rsidR="004775ED" w:rsidRPr="00DD5861" w:rsidRDefault="004775ED" w:rsidP="004469B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61">
              <w:rPr>
                <w:rFonts w:ascii="Times New Roman" w:hAnsi="Times New Roman" w:cs="Times New Roman"/>
                <w:sz w:val="24"/>
                <w:szCs w:val="24"/>
              </w:rPr>
              <w:t>3.3. поддержка толерантного отношения к различным позициям, уважение разных точек зрения</w:t>
            </w:r>
          </w:p>
        </w:tc>
      </w:tr>
      <w:tr w:rsidR="004775ED" w:rsidRPr="00DD5861" w:rsidTr="004469B9">
        <w:trPr>
          <w:trHeight w:val="276"/>
          <w:jc w:val="center"/>
        </w:trPr>
        <w:tc>
          <w:tcPr>
            <w:tcW w:w="9776" w:type="dxa"/>
            <w:vMerge/>
            <w:shd w:val="clear" w:color="auto" w:fill="auto"/>
          </w:tcPr>
          <w:p w:rsidR="004775ED" w:rsidRPr="00DD5861" w:rsidRDefault="004775ED" w:rsidP="004469B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ED" w:rsidRPr="00DD5861" w:rsidTr="004469B9">
        <w:trPr>
          <w:trHeight w:val="552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4775ED" w:rsidRPr="00DD5861" w:rsidRDefault="004775ED" w:rsidP="004469B9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68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861">
              <w:rPr>
                <w:sz w:val="24"/>
                <w:szCs w:val="24"/>
              </w:rPr>
              <w:t>Информационная и языковая культура</w:t>
            </w:r>
          </w:p>
          <w:p w:rsidR="004775ED" w:rsidRPr="00DD5861" w:rsidRDefault="004775ED" w:rsidP="004469B9">
            <w:pPr>
              <w:pStyle w:val="a7"/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75ED" w:rsidRPr="00DD5861" w:rsidTr="004469B9">
        <w:trPr>
          <w:trHeight w:val="552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4775ED" w:rsidRPr="00DD5861" w:rsidRDefault="004775ED" w:rsidP="004469B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61">
              <w:rPr>
                <w:rFonts w:ascii="Times New Roman" w:hAnsi="Times New Roman" w:cs="Times New Roman"/>
                <w:sz w:val="24"/>
                <w:szCs w:val="24"/>
              </w:rPr>
              <w:t>4.1. корректность и грамотность использования понятийного аппарата, отсутствие фактических ошибок, глубина и ширина знаний по теме</w:t>
            </w:r>
          </w:p>
        </w:tc>
      </w:tr>
      <w:tr w:rsidR="004775ED" w:rsidRPr="00DD5861" w:rsidTr="004469B9">
        <w:trPr>
          <w:trHeight w:val="552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4775ED" w:rsidRPr="00DD5861" w:rsidRDefault="004775ED" w:rsidP="004469B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61">
              <w:rPr>
                <w:rFonts w:ascii="Times New Roman" w:hAnsi="Times New Roman" w:cs="Times New Roman"/>
                <w:sz w:val="24"/>
                <w:szCs w:val="24"/>
              </w:rPr>
              <w:t>4.2. разнообразие источников информации и форм работы с образовательными ресурсами</w:t>
            </w:r>
          </w:p>
        </w:tc>
      </w:tr>
      <w:tr w:rsidR="004775ED" w:rsidRPr="00DD5861" w:rsidTr="004469B9">
        <w:trPr>
          <w:trHeight w:val="552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4775ED" w:rsidRPr="00DD5861" w:rsidRDefault="004775ED" w:rsidP="004469B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использование различных способов структурирования и предоставления информации</w:t>
            </w:r>
          </w:p>
        </w:tc>
      </w:tr>
      <w:tr w:rsidR="004775ED" w:rsidRPr="00DD5861" w:rsidTr="004469B9">
        <w:trPr>
          <w:trHeight w:val="552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4775ED" w:rsidRPr="00DD5861" w:rsidRDefault="004775ED" w:rsidP="004469B9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68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861">
              <w:rPr>
                <w:sz w:val="24"/>
                <w:szCs w:val="24"/>
              </w:rPr>
              <w:t>Образовательный потенциал мастер – класса</w:t>
            </w:r>
          </w:p>
          <w:p w:rsidR="004775ED" w:rsidRPr="00DD5861" w:rsidRDefault="004775ED" w:rsidP="004469B9">
            <w:pPr>
              <w:pStyle w:val="a7"/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75ED" w:rsidRPr="00DD5861" w:rsidTr="004469B9">
        <w:trPr>
          <w:trHeight w:val="552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4775ED" w:rsidRPr="00DD5861" w:rsidRDefault="004775ED" w:rsidP="004469B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61">
              <w:rPr>
                <w:rFonts w:ascii="Times New Roman" w:hAnsi="Times New Roman" w:cs="Times New Roman"/>
                <w:sz w:val="24"/>
                <w:szCs w:val="24"/>
              </w:rPr>
              <w:t>5.1. демонстрация результативности используемой технологии/методов/приемов</w:t>
            </w:r>
          </w:p>
        </w:tc>
      </w:tr>
      <w:tr w:rsidR="004775ED" w:rsidRPr="00DD5861" w:rsidTr="004469B9">
        <w:trPr>
          <w:trHeight w:val="552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4775ED" w:rsidRPr="00DD5861" w:rsidRDefault="004775ED" w:rsidP="004469B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61">
              <w:rPr>
                <w:rFonts w:ascii="Times New Roman" w:hAnsi="Times New Roman" w:cs="Times New Roman"/>
                <w:sz w:val="24"/>
                <w:szCs w:val="24"/>
              </w:rPr>
              <w:t>5.2. обозначение возможности тиражирования опыта в практике образования</w:t>
            </w:r>
          </w:p>
        </w:tc>
      </w:tr>
      <w:tr w:rsidR="004775ED" w:rsidRPr="00DD5861" w:rsidTr="004469B9">
        <w:trPr>
          <w:trHeight w:val="20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4775ED" w:rsidRPr="00DD5861" w:rsidRDefault="004775ED" w:rsidP="004469B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61">
              <w:rPr>
                <w:rFonts w:ascii="Times New Roman" w:hAnsi="Times New Roman" w:cs="Times New Roman"/>
                <w:sz w:val="24"/>
                <w:szCs w:val="24"/>
              </w:rPr>
              <w:t>5.3. демонстрирование широкого набора методов/приемов активизации профессиональной аудитории</w:t>
            </w:r>
          </w:p>
        </w:tc>
      </w:tr>
    </w:tbl>
    <w:p w:rsidR="006C58AB" w:rsidRPr="00DC5170" w:rsidRDefault="006C58AB" w:rsidP="00DC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DC5170" w:rsidRDefault="00DC5170" w:rsidP="00DC5170">
      <w:pPr>
        <w:pStyle w:val="Style7"/>
        <w:widowControl/>
        <w:spacing w:line="240" w:lineRule="auto"/>
        <w:rPr>
          <w:b/>
        </w:rPr>
      </w:pPr>
    </w:p>
    <w:p w:rsidR="004775ED" w:rsidRDefault="004775ED" w:rsidP="00DC5170">
      <w:pPr>
        <w:pStyle w:val="Style7"/>
        <w:widowControl/>
        <w:spacing w:line="240" w:lineRule="auto"/>
        <w:rPr>
          <w:b/>
        </w:rPr>
      </w:pPr>
    </w:p>
    <w:p w:rsidR="004775ED" w:rsidRDefault="004775ED" w:rsidP="00DC5170">
      <w:pPr>
        <w:pStyle w:val="Style7"/>
        <w:widowControl/>
        <w:spacing w:line="240" w:lineRule="auto"/>
        <w:rPr>
          <w:b/>
        </w:rPr>
      </w:pPr>
    </w:p>
    <w:p w:rsidR="004775ED" w:rsidRDefault="004775ED" w:rsidP="00DC5170">
      <w:pPr>
        <w:pStyle w:val="Style7"/>
        <w:widowControl/>
        <w:spacing w:line="240" w:lineRule="auto"/>
        <w:rPr>
          <w:b/>
        </w:rPr>
      </w:pPr>
    </w:p>
    <w:p w:rsidR="004775ED" w:rsidRDefault="004775ED" w:rsidP="00DC5170">
      <w:pPr>
        <w:pStyle w:val="Style7"/>
        <w:widowControl/>
        <w:spacing w:line="240" w:lineRule="auto"/>
        <w:rPr>
          <w:b/>
        </w:rPr>
      </w:pPr>
    </w:p>
    <w:p w:rsidR="004775ED" w:rsidRDefault="004775ED" w:rsidP="00DC5170">
      <w:pPr>
        <w:pStyle w:val="Style7"/>
        <w:widowControl/>
        <w:spacing w:line="240" w:lineRule="auto"/>
        <w:rPr>
          <w:b/>
        </w:rPr>
      </w:pPr>
    </w:p>
    <w:p w:rsidR="004775ED" w:rsidRDefault="004775ED" w:rsidP="00DC5170">
      <w:pPr>
        <w:pStyle w:val="Style7"/>
        <w:widowControl/>
        <w:spacing w:line="240" w:lineRule="auto"/>
        <w:rPr>
          <w:b/>
        </w:rPr>
      </w:pPr>
    </w:p>
    <w:p w:rsidR="004775ED" w:rsidRDefault="004775ED" w:rsidP="00DC5170">
      <w:pPr>
        <w:pStyle w:val="Style7"/>
        <w:widowControl/>
        <w:spacing w:line="240" w:lineRule="auto"/>
        <w:rPr>
          <w:b/>
        </w:rPr>
      </w:pPr>
    </w:p>
    <w:p w:rsidR="004775ED" w:rsidRDefault="004775ED" w:rsidP="00DC5170">
      <w:pPr>
        <w:pStyle w:val="Style7"/>
        <w:widowControl/>
        <w:spacing w:line="240" w:lineRule="auto"/>
        <w:rPr>
          <w:b/>
        </w:rPr>
      </w:pPr>
    </w:p>
    <w:p w:rsidR="004775ED" w:rsidRDefault="004775ED" w:rsidP="00DC5170">
      <w:pPr>
        <w:pStyle w:val="Style7"/>
        <w:widowControl/>
        <w:spacing w:line="240" w:lineRule="auto"/>
        <w:rPr>
          <w:b/>
        </w:rPr>
      </w:pPr>
    </w:p>
    <w:p w:rsidR="004775ED" w:rsidRPr="00DC5170" w:rsidRDefault="004775ED" w:rsidP="00DC5170">
      <w:pPr>
        <w:pStyle w:val="Style7"/>
        <w:widowControl/>
        <w:spacing w:line="240" w:lineRule="auto"/>
        <w:rPr>
          <w:b/>
        </w:rPr>
      </w:pPr>
    </w:p>
    <w:p w:rsidR="00DC5170" w:rsidRPr="00DC5170" w:rsidRDefault="00DC5170" w:rsidP="00DC5170">
      <w:pPr>
        <w:pStyle w:val="Style7"/>
        <w:widowControl/>
        <w:spacing w:line="240" w:lineRule="auto"/>
        <w:jc w:val="center"/>
        <w:rPr>
          <w:rStyle w:val="FontStyle14"/>
          <w:b/>
          <w:i w:val="0"/>
          <w:sz w:val="24"/>
          <w:szCs w:val="24"/>
        </w:rPr>
      </w:pPr>
      <w:r w:rsidRPr="00DC5170">
        <w:rPr>
          <w:b/>
        </w:rPr>
        <w:lastRenderedPageBreak/>
        <w:t xml:space="preserve">Конкурсное испытание </w:t>
      </w:r>
      <w:r w:rsidRPr="00DC5170">
        <w:rPr>
          <w:rStyle w:val="FontStyle14"/>
          <w:b/>
          <w:i w:val="0"/>
          <w:sz w:val="24"/>
          <w:szCs w:val="24"/>
        </w:rPr>
        <w:t>«Пресс-конференция»</w:t>
      </w:r>
    </w:p>
    <w:p w:rsidR="00DC5170" w:rsidRPr="00DC5170" w:rsidRDefault="00DC5170" w:rsidP="00DC5170">
      <w:pPr>
        <w:pStyle w:val="Style7"/>
        <w:widowControl/>
        <w:spacing w:line="240" w:lineRule="auto"/>
        <w:rPr>
          <w:rStyle w:val="FontStyle14"/>
          <w:b/>
          <w:i w:val="0"/>
          <w:sz w:val="24"/>
          <w:szCs w:val="24"/>
        </w:rPr>
      </w:pPr>
    </w:p>
    <w:p w:rsidR="00DC5170" w:rsidRPr="00DC5170" w:rsidRDefault="00DC5170" w:rsidP="00DC5170">
      <w:pPr>
        <w:pStyle w:val="Style7"/>
        <w:widowControl/>
        <w:spacing w:line="240" w:lineRule="auto"/>
        <w:rPr>
          <w:rStyle w:val="FontStyle13"/>
          <w:i/>
          <w:sz w:val="24"/>
          <w:szCs w:val="24"/>
        </w:rPr>
      </w:pPr>
      <w:r w:rsidRPr="00DC5170">
        <w:rPr>
          <w:rStyle w:val="FontStyle14"/>
          <w:sz w:val="24"/>
          <w:szCs w:val="24"/>
        </w:rPr>
        <w:t>Цель: демонстрация участников конкурса к конструктивному диалогу со всеми участниками образовательных отношений по актуальным вопросам развития образования</w:t>
      </w:r>
      <w:r w:rsidRPr="00DC5170">
        <w:rPr>
          <w:rStyle w:val="FontStyle13"/>
          <w:i/>
          <w:sz w:val="24"/>
          <w:szCs w:val="24"/>
        </w:rPr>
        <w:t xml:space="preserve">. </w:t>
      </w:r>
    </w:p>
    <w:p w:rsidR="00DC5170" w:rsidRPr="00DC5170" w:rsidRDefault="00DC5170" w:rsidP="00DC5170">
      <w:pPr>
        <w:pStyle w:val="Style7"/>
        <w:widowControl/>
        <w:spacing w:line="240" w:lineRule="auto"/>
        <w:ind w:firstLine="466"/>
        <w:rPr>
          <w:rStyle w:val="FontStyle13"/>
          <w:sz w:val="24"/>
          <w:szCs w:val="24"/>
        </w:rPr>
      </w:pPr>
      <w:r w:rsidRPr="00DC5170">
        <w:rPr>
          <w:rStyle w:val="FontStyle14"/>
          <w:sz w:val="24"/>
          <w:szCs w:val="24"/>
        </w:rPr>
        <w:t>Формат конкурсного испытания: п</w:t>
      </w:r>
      <w:r w:rsidRPr="00DC5170">
        <w:rPr>
          <w:rStyle w:val="FontStyle13"/>
          <w:sz w:val="24"/>
          <w:szCs w:val="24"/>
        </w:rPr>
        <w:t xml:space="preserve">ресс-конференция, в ходе которой участники конкурса отвечают на вопросы интервьюеров. </w:t>
      </w:r>
    </w:p>
    <w:p w:rsidR="00DC5170" w:rsidRPr="00DC5170" w:rsidRDefault="00DC5170" w:rsidP="00DC5170">
      <w:pPr>
        <w:pStyle w:val="Style7"/>
        <w:widowControl/>
        <w:spacing w:line="240" w:lineRule="auto"/>
        <w:ind w:firstLine="466"/>
        <w:rPr>
          <w:rStyle w:val="FontStyle13"/>
          <w:sz w:val="24"/>
          <w:szCs w:val="24"/>
        </w:rPr>
      </w:pPr>
      <w:r w:rsidRPr="00DC5170">
        <w:rPr>
          <w:rStyle w:val="FontStyle13"/>
          <w:i/>
          <w:sz w:val="24"/>
          <w:szCs w:val="24"/>
        </w:rPr>
        <w:t>Регламент</w:t>
      </w:r>
      <w:r w:rsidRPr="00DC5170">
        <w:rPr>
          <w:rStyle w:val="FontStyle13"/>
          <w:sz w:val="24"/>
          <w:szCs w:val="24"/>
        </w:rPr>
        <w:t xml:space="preserve"> </w:t>
      </w:r>
      <w:r w:rsidRPr="00DC5170">
        <w:rPr>
          <w:rStyle w:val="FontStyle14"/>
          <w:sz w:val="24"/>
          <w:szCs w:val="24"/>
        </w:rPr>
        <w:t xml:space="preserve">конкурсного испытания: </w:t>
      </w:r>
      <w:r w:rsidRPr="00DC5170">
        <w:rPr>
          <w:rStyle w:val="FontStyle13"/>
          <w:sz w:val="24"/>
          <w:szCs w:val="24"/>
        </w:rPr>
        <w:t xml:space="preserve">до 90 минут. Оценка выполнения конкурсного задания осуществляется по 3 критериям, каждый из которых включает 5 показателей. Соответствие конкретному показателю оценивается от 0 до 2 баллов. </w:t>
      </w:r>
    </w:p>
    <w:p w:rsidR="00DC5170" w:rsidRPr="00DC5170" w:rsidRDefault="00DC5170" w:rsidP="00DC5170">
      <w:pPr>
        <w:pStyle w:val="Style7"/>
        <w:widowControl/>
        <w:spacing w:line="240" w:lineRule="auto"/>
        <w:ind w:firstLine="466"/>
      </w:pPr>
      <w:r w:rsidRPr="00DC5170">
        <w:t xml:space="preserve">Варианты оценки по показателю имеют следующее выражение в баллах: </w:t>
      </w:r>
    </w:p>
    <w:p w:rsidR="00DC5170" w:rsidRPr="00DC5170" w:rsidRDefault="00DC5170" w:rsidP="00DC5170">
      <w:pPr>
        <w:pStyle w:val="Style7"/>
        <w:widowControl/>
        <w:spacing w:line="240" w:lineRule="auto"/>
        <w:ind w:firstLine="466"/>
      </w:pPr>
      <w:r w:rsidRPr="00DC5170">
        <w:t xml:space="preserve">2 балла – «показатель проявлен в полной мере»; </w:t>
      </w:r>
    </w:p>
    <w:p w:rsidR="00DC5170" w:rsidRPr="00DC5170" w:rsidRDefault="00DC5170" w:rsidP="00DC5170">
      <w:pPr>
        <w:pStyle w:val="Style7"/>
        <w:widowControl/>
        <w:spacing w:line="240" w:lineRule="auto"/>
        <w:ind w:firstLine="466"/>
      </w:pPr>
      <w:r w:rsidRPr="00DC5170">
        <w:t xml:space="preserve">1 балл – «показатель проявлен частично»; </w:t>
      </w:r>
    </w:p>
    <w:p w:rsidR="00DC5170" w:rsidRPr="00DC5170" w:rsidRDefault="00DC5170" w:rsidP="00DC5170">
      <w:pPr>
        <w:pStyle w:val="Style7"/>
        <w:widowControl/>
        <w:spacing w:line="240" w:lineRule="auto"/>
        <w:ind w:firstLine="466"/>
      </w:pPr>
      <w:r w:rsidRPr="00DC5170">
        <w:t>0 баллов – «показатель не проявлен».</w:t>
      </w:r>
    </w:p>
    <w:p w:rsidR="00DC5170" w:rsidRPr="00DC5170" w:rsidRDefault="00DC5170" w:rsidP="00DC5170">
      <w:pPr>
        <w:pStyle w:val="a3"/>
        <w:tabs>
          <w:tab w:val="left" w:pos="709"/>
        </w:tabs>
        <w:ind w:firstLine="709"/>
        <w:jc w:val="both"/>
        <w:rPr>
          <w:rStyle w:val="FontStyle13"/>
          <w:sz w:val="24"/>
          <w:szCs w:val="24"/>
        </w:rPr>
      </w:pPr>
      <w:r w:rsidRPr="00DC5170">
        <w:rPr>
          <w:rStyle w:val="FontStyle13"/>
          <w:sz w:val="24"/>
          <w:szCs w:val="24"/>
        </w:rPr>
        <w:t>Максимальная оценка - 30 баллов.</w:t>
      </w:r>
    </w:p>
    <w:p w:rsidR="00DC5170" w:rsidRPr="00DC5170" w:rsidRDefault="00DC5170" w:rsidP="00DC5170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C5170">
        <w:rPr>
          <w:i/>
          <w:sz w:val="24"/>
          <w:szCs w:val="24"/>
        </w:rPr>
        <w:t>Критерии оценивания конкурсного задания</w:t>
      </w:r>
      <w:r w:rsidRPr="00DC5170">
        <w:rPr>
          <w:sz w:val="24"/>
          <w:szCs w:val="24"/>
        </w:rPr>
        <w:t xml:space="preserve">: </w:t>
      </w:r>
    </w:p>
    <w:p w:rsidR="00DC5170" w:rsidRPr="00DC5170" w:rsidRDefault="00DC5170" w:rsidP="00DC5170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DC5170" w:rsidRPr="00DC5170" w:rsidTr="00DB116E">
        <w:trPr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DC5170" w:rsidRPr="00DC5170" w:rsidRDefault="00DC5170" w:rsidP="00DC5170">
            <w:pPr>
              <w:pStyle w:val="Style3"/>
              <w:tabs>
                <w:tab w:val="left" w:pos="686"/>
              </w:tabs>
              <w:jc w:val="both"/>
            </w:pPr>
            <w:r w:rsidRPr="00DC5170">
              <w:t>1</w:t>
            </w:r>
            <w:r w:rsidRPr="00DC5170">
              <w:rPr>
                <w:b/>
              </w:rPr>
              <w:t>. Ценностные основания и аргументированность профессионально-личностной позиции</w:t>
            </w:r>
          </w:p>
        </w:tc>
      </w:tr>
      <w:tr w:rsidR="00DC5170" w:rsidRPr="00DC5170" w:rsidTr="00DB116E">
        <w:trPr>
          <w:trHeight w:val="1042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DC5170" w:rsidRPr="00DC5170" w:rsidRDefault="00DC5170" w:rsidP="00DC5170">
            <w:pPr>
              <w:pStyle w:val="Style3"/>
              <w:tabs>
                <w:tab w:val="left" w:pos="686"/>
              </w:tabs>
              <w:jc w:val="both"/>
            </w:pPr>
            <w:r w:rsidRPr="00DC5170">
              <w:t>1.1. демонстрирует знание тенденций и стратегических направлений развития современного образования, вопросов государственной образовательной политики</w:t>
            </w:r>
          </w:p>
        </w:tc>
      </w:tr>
      <w:tr w:rsidR="00DC5170" w:rsidRPr="00DC5170" w:rsidTr="00DB116E">
        <w:trPr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DC5170" w:rsidRPr="00DC5170" w:rsidRDefault="00DC5170" w:rsidP="00DC5170">
            <w:pPr>
              <w:pStyle w:val="Style3"/>
              <w:tabs>
                <w:tab w:val="left" w:pos="686"/>
              </w:tabs>
              <w:jc w:val="both"/>
            </w:pPr>
            <w:r w:rsidRPr="00DC5170">
              <w:t>1.2. демонстрирует мотивацию и личный интерес в обсуждаемых вопросах</w:t>
            </w:r>
          </w:p>
        </w:tc>
      </w:tr>
      <w:tr w:rsidR="00DC5170" w:rsidRPr="00DC5170" w:rsidTr="00DB116E">
        <w:trPr>
          <w:trHeight w:val="654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DC5170" w:rsidRPr="00DC5170" w:rsidRDefault="00DC5170" w:rsidP="00DC5170">
            <w:pPr>
              <w:pStyle w:val="Style3"/>
              <w:tabs>
                <w:tab w:val="left" w:pos="686"/>
              </w:tabs>
              <w:jc w:val="both"/>
            </w:pPr>
            <w:r w:rsidRPr="00DC5170">
              <w:t>1.3. показывает связь своей профессиональной деятельности с запросами семьи и общества в целом</w:t>
            </w:r>
          </w:p>
        </w:tc>
      </w:tr>
      <w:tr w:rsidR="00DC5170" w:rsidRPr="00DC5170" w:rsidTr="00DB116E">
        <w:trPr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DC5170" w:rsidRPr="00DC5170" w:rsidRDefault="00DC5170" w:rsidP="00DC5170">
            <w:pPr>
              <w:pStyle w:val="Style3"/>
              <w:tabs>
                <w:tab w:val="left" w:pos="686"/>
              </w:tabs>
              <w:jc w:val="both"/>
            </w:pPr>
            <w:r w:rsidRPr="00DC5170">
              <w:t>1.4. в ответах на вопросы опирается на собственный профессиональный опыт</w:t>
            </w:r>
          </w:p>
        </w:tc>
      </w:tr>
      <w:tr w:rsidR="00DC5170" w:rsidRPr="00DC5170" w:rsidTr="00DB116E">
        <w:trPr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DC5170" w:rsidRPr="00DC5170" w:rsidRDefault="00DC5170" w:rsidP="00DC5170">
            <w:pPr>
              <w:pStyle w:val="Style3"/>
              <w:tabs>
                <w:tab w:val="left" w:pos="686"/>
              </w:tabs>
              <w:jc w:val="both"/>
            </w:pPr>
            <w:r w:rsidRPr="00DC5170">
              <w:t>1.5. убедительно аргументирует свою позицию по обсуждаемым вопросам</w:t>
            </w:r>
          </w:p>
        </w:tc>
      </w:tr>
      <w:tr w:rsidR="00DC5170" w:rsidRPr="00DC5170" w:rsidTr="00DB116E">
        <w:trPr>
          <w:trHeight w:val="896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DC5170" w:rsidRPr="00DC5170" w:rsidRDefault="00DC5170" w:rsidP="00DC5170">
            <w:pPr>
              <w:pStyle w:val="Style3"/>
              <w:tabs>
                <w:tab w:val="left" w:pos="686"/>
              </w:tabs>
              <w:jc w:val="both"/>
              <w:rPr>
                <w:b/>
              </w:rPr>
            </w:pPr>
            <w:r w:rsidRPr="00DC5170">
              <w:rPr>
                <w:b/>
              </w:rPr>
              <w:t>2. Масштабность видения проблем и нестандартность предлагаемых решений</w:t>
            </w:r>
          </w:p>
        </w:tc>
      </w:tr>
      <w:tr w:rsidR="00DC5170" w:rsidRPr="00DC5170" w:rsidTr="00DB116E">
        <w:trPr>
          <w:trHeight w:val="679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DC5170" w:rsidRPr="00DC5170" w:rsidRDefault="00DC5170" w:rsidP="00DC5170">
            <w:pPr>
              <w:pStyle w:val="Style3"/>
              <w:tabs>
                <w:tab w:val="left" w:pos="686"/>
              </w:tabs>
              <w:jc w:val="both"/>
            </w:pPr>
            <w:r w:rsidRPr="00DC5170">
              <w:t>2.1. демонстрирует понимание значения и роли педагогов в современном обществе</w:t>
            </w:r>
          </w:p>
        </w:tc>
      </w:tr>
      <w:tr w:rsidR="00DC5170" w:rsidRPr="00DC5170" w:rsidTr="00DB116E">
        <w:trPr>
          <w:trHeight w:val="654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DC5170" w:rsidRPr="00DC5170" w:rsidRDefault="00DC5170" w:rsidP="00DC5170">
            <w:pPr>
              <w:pStyle w:val="Style3"/>
              <w:tabs>
                <w:tab w:val="left" w:pos="686"/>
              </w:tabs>
              <w:jc w:val="both"/>
            </w:pPr>
            <w:r w:rsidRPr="00DC5170">
              <w:t>2.2. показывает способность масштабно анализировать проблемы образования на различных уровнях</w:t>
            </w:r>
          </w:p>
        </w:tc>
      </w:tr>
      <w:tr w:rsidR="00DC5170" w:rsidRPr="00DC5170" w:rsidTr="00DB116E">
        <w:trPr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DC5170" w:rsidRPr="00DC5170" w:rsidRDefault="00DC5170" w:rsidP="00DC5170">
            <w:pPr>
              <w:pStyle w:val="Style3"/>
              <w:tabs>
                <w:tab w:val="left" w:pos="686"/>
              </w:tabs>
              <w:jc w:val="both"/>
            </w:pPr>
            <w:r w:rsidRPr="00DC5170">
              <w:t>2.3. демонстрирует творческий подход и способность предложить конструктивные решения обсуждаемой проблемы</w:t>
            </w:r>
          </w:p>
        </w:tc>
      </w:tr>
      <w:tr w:rsidR="00DC5170" w:rsidRPr="00DC5170" w:rsidTr="00DB116E">
        <w:trPr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DC5170" w:rsidRPr="00DC5170" w:rsidRDefault="00DC5170" w:rsidP="00DC5170">
            <w:pPr>
              <w:pStyle w:val="Style3"/>
              <w:tabs>
                <w:tab w:val="left" w:pos="686"/>
              </w:tabs>
              <w:jc w:val="both"/>
            </w:pPr>
            <w:r w:rsidRPr="00DC5170">
              <w:t>2.4. высказывает оригинальные идеи и учитывает возможные риски их воплощения</w:t>
            </w:r>
          </w:p>
        </w:tc>
      </w:tr>
      <w:tr w:rsidR="00DC5170" w:rsidRPr="00DC5170" w:rsidTr="00DB116E">
        <w:trPr>
          <w:trHeight w:val="417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DC5170" w:rsidRPr="00DC5170" w:rsidRDefault="00DC5170" w:rsidP="00DC5170">
            <w:pPr>
              <w:pStyle w:val="Style3"/>
              <w:tabs>
                <w:tab w:val="left" w:pos="686"/>
              </w:tabs>
              <w:jc w:val="both"/>
            </w:pPr>
            <w:r w:rsidRPr="00DC5170">
              <w:t>2.5. демонстрирует педагогический кругозор и общую эрудицию</w:t>
            </w:r>
          </w:p>
        </w:tc>
      </w:tr>
      <w:tr w:rsidR="00DC5170" w:rsidRPr="00DC5170" w:rsidTr="00DB116E">
        <w:trPr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DC5170" w:rsidRPr="00DC5170" w:rsidRDefault="00DC5170" w:rsidP="00DC5170">
            <w:pPr>
              <w:pStyle w:val="Style3"/>
              <w:tabs>
                <w:tab w:val="left" w:pos="686"/>
              </w:tabs>
              <w:jc w:val="both"/>
              <w:rPr>
                <w:b/>
              </w:rPr>
            </w:pPr>
            <w:r w:rsidRPr="00DC5170">
              <w:rPr>
                <w:b/>
              </w:rPr>
              <w:t>3. Коммуникативная культура, грамотность речи, конструктивность позиции</w:t>
            </w:r>
          </w:p>
        </w:tc>
      </w:tr>
      <w:tr w:rsidR="00DC5170" w:rsidRPr="00DC5170" w:rsidTr="00DB116E">
        <w:trPr>
          <w:jc w:val="center"/>
        </w:trPr>
        <w:tc>
          <w:tcPr>
            <w:tcW w:w="9776" w:type="dxa"/>
            <w:shd w:val="clear" w:color="auto" w:fill="auto"/>
          </w:tcPr>
          <w:p w:rsidR="00DC5170" w:rsidRPr="00DC5170" w:rsidRDefault="00DC5170" w:rsidP="00DC5170">
            <w:pPr>
              <w:pStyle w:val="Style3"/>
              <w:tabs>
                <w:tab w:val="left" w:pos="686"/>
              </w:tabs>
              <w:jc w:val="both"/>
            </w:pPr>
            <w:r w:rsidRPr="00DC5170">
              <w:t>3.1. выделяет главное при выражении своей профессиональной позиции</w:t>
            </w:r>
          </w:p>
        </w:tc>
      </w:tr>
      <w:tr w:rsidR="00DC5170" w:rsidRPr="00DC5170" w:rsidTr="00DB116E">
        <w:trPr>
          <w:trHeight w:val="322"/>
          <w:jc w:val="center"/>
        </w:trPr>
        <w:tc>
          <w:tcPr>
            <w:tcW w:w="9776" w:type="dxa"/>
            <w:vMerge w:val="restart"/>
            <w:shd w:val="clear" w:color="auto" w:fill="auto"/>
          </w:tcPr>
          <w:p w:rsidR="00DC5170" w:rsidRPr="00DC5170" w:rsidRDefault="00DC5170" w:rsidP="00DC5170">
            <w:pPr>
              <w:pStyle w:val="Style3"/>
              <w:tabs>
                <w:tab w:val="left" w:pos="686"/>
              </w:tabs>
              <w:jc w:val="both"/>
            </w:pPr>
            <w:r w:rsidRPr="00DC5170">
              <w:t>3.2. проявляет лидерские качества, умение слышать другие точки зрения и способность к импровизации</w:t>
            </w:r>
          </w:p>
        </w:tc>
      </w:tr>
      <w:tr w:rsidR="00DC5170" w:rsidRPr="00DC5170" w:rsidTr="00DB116E">
        <w:trPr>
          <w:trHeight w:val="322"/>
          <w:jc w:val="center"/>
        </w:trPr>
        <w:tc>
          <w:tcPr>
            <w:tcW w:w="9776" w:type="dxa"/>
            <w:vMerge/>
            <w:shd w:val="clear" w:color="auto" w:fill="auto"/>
          </w:tcPr>
          <w:p w:rsidR="00DC5170" w:rsidRPr="00DC5170" w:rsidRDefault="00DC5170" w:rsidP="00DC5170">
            <w:pPr>
              <w:pStyle w:val="Style3"/>
              <w:tabs>
                <w:tab w:val="left" w:pos="686"/>
              </w:tabs>
              <w:jc w:val="both"/>
            </w:pPr>
          </w:p>
        </w:tc>
      </w:tr>
      <w:tr w:rsidR="00DC5170" w:rsidRPr="00DC5170" w:rsidTr="00DB116E">
        <w:trPr>
          <w:trHeight w:val="322"/>
          <w:jc w:val="center"/>
        </w:trPr>
        <w:tc>
          <w:tcPr>
            <w:tcW w:w="9776" w:type="dxa"/>
            <w:vMerge w:val="restart"/>
            <w:shd w:val="clear" w:color="auto" w:fill="auto"/>
          </w:tcPr>
          <w:p w:rsidR="00DC5170" w:rsidRPr="00DC5170" w:rsidRDefault="00DC5170" w:rsidP="00DC5170">
            <w:pPr>
              <w:pStyle w:val="Style3"/>
              <w:tabs>
                <w:tab w:val="left" w:pos="686"/>
              </w:tabs>
              <w:jc w:val="both"/>
            </w:pPr>
            <w:r w:rsidRPr="00DC5170">
              <w:t>3.3. демонстрирует способность поддерживать конструктивный диалог, соблюдать нормы профессиональной этики и уважительное отношение к коллегам и аудитории</w:t>
            </w:r>
          </w:p>
        </w:tc>
      </w:tr>
      <w:tr w:rsidR="00DC5170" w:rsidRPr="00DC5170" w:rsidTr="00DB116E">
        <w:trPr>
          <w:trHeight w:val="322"/>
          <w:jc w:val="center"/>
        </w:trPr>
        <w:tc>
          <w:tcPr>
            <w:tcW w:w="9776" w:type="dxa"/>
            <w:vMerge/>
            <w:shd w:val="clear" w:color="auto" w:fill="auto"/>
          </w:tcPr>
          <w:p w:rsidR="00DC5170" w:rsidRPr="00DC5170" w:rsidRDefault="00DC5170" w:rsidP="00DC5170">
            <w:pPr>
              <w:pStyle w:val="Style3"/>
              <w:tabs>
                <w:tab w:val="left" w:pos="686"/>
              </w:tabs>
              <w:jc w:val="both"/>
            </w:pPr>
          </w:p>
        </w:tc>
      </w:tr>
      <w:tr w:rsidR="00DC5170" w:rsidRPr="00DC5170" w:rsidTr="00DB116E">
        <w:trPr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DC5170" w:rsidRPr="00DC5170" w:rsidRDefault="00DC5170" w:rsidP="00DC5170">
            <w:pPr>
              <w:pStyle w:val="Style3"/>
              <w:tabs>
                <w:tab w:val="left" w:pos="686"/>
              </w:tabs>
              <w:jc w:val="both"/>
            </w:pPr>
            <w:r w:rsidRPr="00DC5170">
              <w:t>3.4. соблюдает нормы культуры речи, владеет вербальными и невербальными средствами коммуникации, ораторскими приемами</w:t>
            </w:r>
          </w:p>
        </w:tc>
      </w:tr>
      <w:tr w:rsidR="00DC5170" w:rsidRPr="00DC5170" w:rsidTr="00DB116E">
        <w:trPr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DC5170" w:rsidRPr="00DC5170" w:rsidRDefault="00DC5170" w:rsidP="00DC5170">
            <w:pPr>
              <w:pStyle w:val="Style3"/>
              <w:tabs>
                <w:tab w:val="left" w:pos="686"/>
              </w:tabs>
              <w:jc w:val="both"/>
            </w:pPr>
            <w:r w:rsidRPr="00DC5170">
              <w:t>3.5. выступает четко и конкретно, излагает позицию ясно и кратко, показывает точное видение сути обсуждаемых вопросов</w:t>
            </w:r>
          </w:p>
        </w:tc>
      </w:tr>
    </w:tbl>
    <w:p w:rsidR="00DC5170" w:rsidRPr="00DC5170" w:rsidRDefault="00DC5170" w:rsidP="00477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5170" w:rsidRPr="00DC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A87"/>
    <w:multiLevelType w:val="hybridMultilevel"/>
    <w:tmpl w:val="80F26C0E"/>
    <w:lvl w:ilvl="0" w:tplc="4DA89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67F47"/>
    <w:multiLevelType w:val="hybridMultilevel"/>
    <w:tmpl w:val="60A6235E"/>
    <w:lvl w:ilvl="0" w:tplc="E2126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49"/>
    <w:rsid w:val="000C3737"/>
    <w:rsid w:val="00132EAA"/>
    <w:rsid w:val="002F513C"/>
    <w:rsid w:val="004775ED"/>
    <w:rsid w:val="006C58AB"/>
    <w:rsid w:val="00DC5170"/>
    <w:rsid w:val="00EA6849"/>
    <w:rsid w:val="00F6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54330-370F-4689-B4E9-58BDF59F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1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2F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2F51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F513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DC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DC5170"/>
    <w:pPr>
      <w:widowControl w:val="0"/>
      <w:autoSpaceDE w:val="0"/>
      <w:autoSpaceDN w:val="0"/>
      <w:adjustRightInd w:val="0"/>
      <w:spacing w:after="0" w:line="200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C5170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DC517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DC5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77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2021-03-09T23:32:00Z</dcterms:created>
  <dcterms:modified xsi:type="dcterms:W3CDTF">2021-03-10T04:44:00Z</dcterms:modified>
</cp:coreProperties>
</file>